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5" w:afterLines="30" w:line="584" w:lineRule="exact"/>
        <w:ind w:left="0" w:leftChars="0"/>
        <w:jc w:val="center"/>
        <w:textAlignment w:val="auto"/>
        <w:rPr>
          <w:rFonts w:hint="eastAsia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湖北省职业技能等级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认定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社会培训评价组织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评估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结果</w:t>
      </w:r>
    </w:p>
    <w:tbl>
      <w:tblPr>
        <w:tblStyle w:val="6"/>
        <w:tblW w:w="146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500"/>
        <w:gridCol w:w="2403"/>
        <w:gridCol w:w="1062"/>
        <w:gridCol w:w="1907"/>
        <w:gridCol w:w="59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地  址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备案职业（工种）及级别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湖北生物科技职业学院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武汉市洪山区野芷湖特1号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陈志军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18963973866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茶艺师（5-3级）、农产品食品检验员（5-3级）、园艺生产技术员（5-3级）、农业经理人（4-3级）、啤酒发酵工（5-3级）、评茶员（5-3级）药物制剂工（5-3级）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武汉信息传播职业技术学院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武汉市江夏区庙山经济开发区江夏大道33号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  茹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15902716516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商务师（4-3级）、物流服务师（3级）、茶艺师（5-3级）、信息通信网络运行管理员（4-3级）、企业人力资源管理师（4-3级）、育婴员（5-3级）、保育师（5-3级）、美容师（5-3级）、电子竞技运营师（4-3级）、电子竞技员（5-3级）、平版制版员（5-3级）、平版印刷员（5-3级）、印后制作员（5-3级）、计算机及外部设备装配调试员（5-3级）、物联网安装调试员（5-3级）、工业机器人系统操作员（4-3级）、工业机器人系统运维员（4-3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武汉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工商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武汉市洪山区黄家湖西路3号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尹  贝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18971130602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营销员（5-3级）、电子商务师（4-3级）、物流服务师（3级）、网络安全管理员（4-3级）、企业人力资源管理师（4-3级）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湖北省粮食行业协会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武昌区中华路34号（湖北省粮食局院内）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  玲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13476798000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（粮油）仓储管理员（5-3级）、制米工（5-3级）、制粉工（5-3级）、农产品食品检验员（5-3级）、制油工（5-3级）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湖北大学知行学院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武汉市江岸区谌家矶街兴盛大道特一号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余学梅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027-82353802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（粮油）仓储管理员（5-1级）、农产品食品检验员（5-1级）、粮油保管员（5-1级）、粮油质量检验员（5-1级）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武汉新信通文化传媒有限公司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武汉市洪山区珞喻路789号省通信管理局大楼5楼510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侯青青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18607105361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信息通信网络机务员（5-1级）、信息通信网络线务员（5-1级）、信息通信网络运行管理员（4-1级）、信息通信网络终端维修员（5-1级）、计算机及外部设备装配调试员（5-1级）、广电和通信设备电子装接工（5-1级）、广电和通信设备调试工（5-1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湖北花都红英信息咨询有限公司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武汉市江岸区石桥一路18号11号楼第2层11-2D号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孙妙琴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15267008379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美容师（5-2级）、美发师（5-2级）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8"/>
                <w:szCs w:val="28"/>
                <w:lang w:val="en-US" w:eastAsia="zh-CN"/>
              </w:rPr>
              <w:t>湖北省卫生监督协会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武汉大学工学部明珠园办公楼/武汉大学工学部体育馆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肖海燕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13986293311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健康管理师（3-1级）、公共营养师（4-1级）、养老护理员（5-1级）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8"/>
                <w:szCs w:val="28"/>
                <w:lang w:val="en-US" w:eastAsia="zh-CN"/>
              </w:rPr>
              <w:t>湖北省心理卫生协会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武汉市江岸区工农兵路98号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李  敏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18071130582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公共营养师（4-2级）、健康管理师（3-2级）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武汉普东眼视光科技中心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武汉市江汉区万松园路103号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陈  蕾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15337188128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眼镜验光员（5-1级）、眼镜定配工 （5-2级）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湖北省智慧建造产业发展研究院股份有限公司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洪山区南李路28号湖北工业大学工程1号楼5楼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李  宁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13163251211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视频创推员（5-2级）、直播销售员（5-2级）、选品员（5-2级）、平台管理员（5-3级）、网络安全管理员（4-2级）、建筑信息模型技术员L（5-1级）、智能楼宇管理员（4-1级）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湖北李时珍国医培训学校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湖北省武汉市武昌区中山路260号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张国华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17771796749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保健按摩师（脊柱按摩师、 足部按摩师、反射疗法师）（5-3级）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湖北灵兰御方健康管理有限公司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武汉市东湖新技术开发区光谷一路6号二楼C室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许  华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15307132908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保健按摩师（4-2级）、反射疗法师（4-2级）、健康管理师（3-2级）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湖北军诚建工职业培训学校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8"/>
                <w:szCs w:val="28"/>
                <w:lang w:val="en-US" w:eastAsia="zh-CN"/>
              </w:rPr>
              <w:t>武汉市武昌区洪山路2号科教大厦C座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王丹怀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13237164680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电工（5-3级）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湖北国创人力资源服务有限公司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  <w:lang w:val="en-US" w:eastAsia="zh-CN"/>
              </w:rPr>
              <w:t>武汉市洪山区珞瑜路426号昊宇大厦6楼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杨  勇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18672229189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劳动关系协调员（4-2级）、企业人力资源管理师（4-2级）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湖北渣猫教育科技有限公司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湖北省妇女儿童发展中心大楼19楼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唐  朝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13317199888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电子商务师（4-3级）、直播销售员（5-3级）、选品员（5-3级）、视频创推员（5-3级）、平台管理员（5-3级）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武汉高评科学技术研究院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洪山区珞喻路446号10楼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刘  念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13607170709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互联网营销师（5-2级）、物流服务师（3-2级）、物业管理员（4-2级）、家政服务员（5-3级）、电工（5-1级）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701" w:right="1701" w:bottom="1701" w:left="1701" w:header="851" w:footer="1417" w:gutter="0"/>
      <w:pgNumType w:fmt="decimal"/>
      <w:cols w:space="720" w:num="1"/>
      <w:rtlGutter w:val="0"/>
      <w:docGrid w:type="lines" w:linePitch="6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50F2C"/>
    <w:rsid w:val="55350F2C"/>
    <w:rsid w:val="651F2A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left="200" w:leftChars="200"/>
    </w:pPr>
    <w:rPr>
      <w:rFonts w:eastAsia="仿宋_GB2312"/>
      <w:snapToGrid w:val="0"/>
      <w:sz w:val="30"/>
    </w:rPr>
  </w:style>
  <w:style w:type="paragraph" w:styleId="3">
    <w:name w:val="Body Text First Indent 2"/>
    <w:basedOn w:val="2"/>
    <w:next w:val="1"/>
    <w:uiPriority w:val="0"/>
    <w:pPr>
      <w:ind w:left="0" w:leftChars="0" w:firstLine="640" w:firstLineChars="200"/>
    </w:pPr>
    <w:rPr>
      <w:rFonts w:ascii="Times New Roman" w:hAnsi="Times New Roman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2022-04-08T03:28:00Z</dcterms:created>
  <dc:creator>pc</dc:creator>
  <cp:lastModifiedBy>pc</cp:lastModifiedBy>
  <dcterms:modified xsi:type="dcterms:W3CDTF">2022-04-08T06:13:12Z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